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AE8E" w14:textId="77777777" w:rsidR="00C50D49" w:rsidRDefault="00C50D49" w:rsidP="00C50D49">
      <w:pPr>
        <w:spacing w:line="259" w:lineRule="auto"/>
        <w:jc w:val="right"/>
      </w:pPr>
      <w:r>
        <w:rPr>
          <w:noProof/>
        </w:rPr>
        <w:drawing>
          <wp:inline distT="0" distB="0" distL="0" distR="0" wp14:anchorId="53557F41" wp14:editId="11FFB596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sz w:val="28"/>
        </w:rPr>
        <w:t xml:space="preserve"> </w:t>
      </w:r>
    </w:p>
    <w:p w14:paraId="4881EDAB" w14:textId="5989E173" w:rsidR="00A86B41" w:rsidRPr="00A86B41" w:rsidRDefault="005C77C0" w:rsidP="00A86B41">
      <w:pPr>
        <w:ind w:left="60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it-IT"/>
        </w:rPr>
      </w:pPr>
      <w:r>
        <w:rPr>
          <w:noProof/>
        </w:rPr>
        <w:drawing>
          <wp:inline distT="0" distB="0" distL="0" distR="0" wp14:anchorId="02689F85" wp14:editId="7F3D8F71">
            <wp:extent cx="6122670" cy="1748790"/>
            <wp:effectExtent l="0" t="0" r="0" b="3810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670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B41" w:rsidRPr="00A86B41">
        <w:rPr>
          <w:rFonts w:ascii="Times New Roman" w:hAnsi="Times New Roman" w:cs="Times New Roman"/>
          <w:b/>
          <w:color w:val="000000"/>
          <w:sz w:val="32"/>
          <w:szCs w:val="32"/>
          <w:lang w:eastAsia="it-IT"/>
        </w:rPr>
        <w:t xml:space="preserve"> APPALTO </w:t>
      </w:r>
      <w:r w:rsidR="00DA51F0" w:rsidRPr="00DA51F0">
        <w:rPr>
          <w:rFonts w:ascii="Times New Roman" w:hAnsi="Times New Roman" w:cs="Times New Roman"/>
          <w:b/>
          <w:color w:val="000000"/>
          <w:sz w:val="32"/>
          <w:szCs w:val="32"/>
          <w:lang w:eastAsia="it-IT"/>
        </w:rPr>
        <w:t>ACQUISTO N. 1 QUIVERVISION APP LICENZA ANNUALE PER LA SCUOLA E DOCENTI N. 75 POSTAZIONI</w:t>
      </w:r>
    </w:p>
    <w:p w14:paraId="5FB23985" w14:textId="3B87A2FF" w:rsidR="00C50D49" w:rsidRPr="005D281A" w:rsidRDefault="00C50D49" w:rsidP="00C50D49">
      <w:pPr>
        <w:ind w:left="60"/>
        <w:jc w:val="center"/>
        <w:rPr>
          <w:b/>
          <w:szCs w:val="24"/>
        </w:rPr>
      </w:pPr>
    </w:p>
    <w:p w14:paraId="0FDBDFF8" w14:textId="77777777" w:rsidR="001106E3" w:rsidRPr="004F5144" w:rsidRDefault="001106E3" w:rsidP="001106E3">
      <w:pPr>
        <w:pStyle w:val="Titolo2"/>
        <w:ind w:left="0" w:right="3"/>
        <w:jc w:val="right"/>
        <w:rPr>
          <w:rFonts w:ascii="Times New Roman" w:hAnsi="Times New Roman" w:cs="Times New Roman"/>
          <w:sz w:val="24"/>
        </w:rPr>
      </w:pPr>
      <w:r w:rsidRPr="004F5144">
        <w:rPr>
          <w:rFonts w:ascii="Times New Roman" w:hAnsi="Times New Roman" w:cs="Times New Roman"/>
          <w:sz w:val="24"/>
        </w:rPr>
        <w:t>Al Dir. Scolastico</w:t>
      </w:r>
    </w:p>
    <w:p w14:paraId="0D587B70" w14:textId="6FC0A85E" w:rsidR="00386E16" w:rsidRPr="004F5144" w:rsidRDefault="001106E3" w:rsidP="00C50D49">
      <w:pPr>
        <w:pStyle w:val="Titolo2"/>
        <w:ind w:left="0" w:right="3"/>
        <w:jc w:val="right"/>
        <w:rPr>
          <w:rFonts w:ascii="Times New Roman" w:hAnsi="Times New Roman" w:cs="Times New Roman"/>
          <w:sz w:val="24"/>
          <w:szCs w:val="24"/>
        </w:rPr>
      </w:pPr>
      <w:r w:rsidRPr="004F5144">
        <w:rPr>
          <w:rFonts w:ascii="Times New Roman" w:hAnsi="Times New Roman" w:cs="Times New Roman"/>
          <w:sz w:val="24"/>
        </w:rPr>
        <w:t xml:space="preserve">Istituto </w:t>
      </w:r>
      <w:r w:rsidR="004F5144" w:rsidRPr="004F5144">
        <w:rPr>
          <w:rFonts w:ascii="Times New Roman" w:hAnsi="Times New Roman" w:cs="Times New Roman"/>
          <w:sz w:val="24"/>
        </w:rPr>
        <w:t xml:space="preserve">Comprensivo </w:t>
      </w:r>
      <w:r w:rsidR="00C50D49">
        <w:rPr>
          <w:rFonts w:ascii="Times New Roman" w:hAnsi="Times New Roman" w:cs="Times New Roman"/>
          <w:sz w:val="24"/>
        </w:rPr>
        <w:t>G. RODARI</w:t>
      </w:r>
    </w:p>
    <w:tbl>
      <w:tblPr>
        <w:tblStyle w:val="Grigliatabella"/>
        <w:tblW w:w="10728" w:type="dxa"/>
        <w:jc w:val="center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6A4D45" w:rsidRPr="004F5144" w14:paraId="72920E75" w14:textId="77777777" w:rsidTr="006A4D45">
        <w:trPr>
          <w:jc w:val="center"/>
        </w:trPr>
        <w:tc>
          <w:tcPr>
            <w:tcW w:w="2137" w:type="dxa"/>
            <w:vAlign w:val="center"/>
          </w:tcPr>
          <w:p w14:paraId="16841DD4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Nome</w:t>
            </w:r>
          </w:p>
        </w:tc>
        <w:tc>
          <w:tcPr>
            <w:tcW w:w="8591" w:type="dxa"/>
            <w:gridSpan w:val="5"/>
          </w:tcPr>
          <w:p w14:paraId="65791E73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D45" w:rsidRPr="004F5144" w14:paraId="1F7095A1" w14:textId="77777777" w:rsidTr="006A4D45">
        <w:trPr>
          <w:jc w:val="center"/>
        </w:trPr>
        <w:tc>
          <w:tcPr>
            <w:tcW w:w="2137" w:type="dxa"/>
            <w:vAlign w:val="center"/>
          </w:tcPr>
          <w:p w14:paraId="68419D95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Cognome</w:t>
            </w:r>
          </w:p>
        </w:tc>
        <w:tc>
          <w:tcPr>
            <w:tcW w:w="8591" w:type="dxa"/>
            <w:gridSpan w:val="5"/>
          </w:tcPr>
          <w:p w14:paraId="3847395E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D45" w:rsidRPr="004F5144" w14:paraId="18E0EB69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3D290A18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Nato a</w:t>
            </w:r>
          </w:p>
        </w:tc>
        <w:tc>
          <w:tcPr>
            <w:tcW w:w="4908" w:type="dxa"/>
            <w:gridSpan w:val="3"/>
          </w:tcPr>
          <w:p w14:paraId="6A7514EE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14:paraId="28B0E2F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2" w:type="dxa"/>
          </w:tcPr>
          <w:p w14:paraId="2500559B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D45" w:rsidRPr="004F5144" w14:paraId="1B8CD759" w14:textId="77777777" w:rsidTr="006A4D45">
        <w:trPr>
          <w:trHeight w:val="186"/>
          <w:jc w:val="center"/>
        </w:trPr>
        <w:tc>
          <w:tcPr>
            <w:tcW w:w="2137" w:type="dxa"/>
            <w:vMerge/>
            <w:vAlign w:val="center"/>
          </w:tcPr>
          <w:p w14:paraId="07B3D54B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90A4FE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(COMUNE)</w:t>
            </w:r>
          </w:p>
        </w:tc>
        <w:tc>
          <w:tcPr>
            <w:tcW w:w="1401" w:type="dxa"/>
          </w:tcPr>
          <w:p w14:paraId="3BA8FAFC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(PROV.)</w:t>
            </w:r>
          </w:p>
        </w:tc>
        <w:tc>
          <w:tcPr>
            <w:tcW w:w="2282" w:type="dxa"/>
          </w:tcPr>
          <w:p w14:paraId="5CB15EC0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(STATO)</w:t>
            </w:r>
          </w:p>
        </w:tc>
      </w:tr>
      <w:tr w:rsidR="006A4D45" w:rsidRPr="004F5144" w14:paraId="57664F9B" w14:textId="77777777" w:rsidTr="006A4D45">
        <w:trPr>
          <w:jc w:val="center"/>
        </w:trPr>
        <w:tc>
          <w:tcPr>
            <w:tcW w:w="2137" w:type="dxa"/>
            <w:vAlign w:val="center"/>
          </w:tcPr>
          <w:p w14:paraId="052E44E2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In data</w:t>
            </w:r>
          </w:p>
        </w:tc>
        <w:tc>
          <w:tcPr>
            <w:tcW w:w="8591" w:type="dxa"/>
            <w:gridSpan w:val="5"/>
          </w:tcPr>
          <w:p w14:paraId="5B153385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2AC5E899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0B08C26E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Residente a</w:t>
            </w:r>
          </w:p>
        </w:tc>
        <w:tc>
          <w:tcPr>
            <w:tcW w:w="8591" w:type="dxa"/>
            <w:gridSpan w:val="5"/>
          </w:tcPr>
          <w:p w14:paraId="6A17B69F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3765C414" w14:textId="77777777" w:rsidTr="006A4D45">
        <w:trPr>
          <w:trHeight w:val="186"/>
          <w:jc w:val="center"/>
        </w:trPr>
        <w:tc>
          <w:tcPr>
            <w:tcW w:w="2137" w:type="dxa"/>
            <w:vMerge/>
          </w:tcPr>
          <w:p w14:paraId="05791292" w14:textId="77777777" w:rsidR="006A4D45" w:rsidRPr="004F5144" w:rsidRDefault="006A4D45" w:rsidP="00E819D3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</w:tcPr>
          <w:p w14:paraId="10CA2E7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(COMUNE)</w:t>
            </w:r>
          </w:p>
        </w:tc>
      </w:tr>
      <w:tr w:rsidR="006A4D45" w:rsidRPr="004F5144" w14:paraId="7B332408" w14:textId="77777777" w:rsidTr="006A4D45">
        <w:trPr>
          <w:trHeight w:val="186"/>
          <w:jc w:val="center"/>
        </w:trPr>
        <w:tc>
          <w:tcPr>
            <w:tcW w:w="5868" w:type="dxa"/>
            <w:gridSpan w:val="2"/>
          </w:tcPr>
          <w:p w14:paraId="5620113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2741AF5F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01" w:type="dxa"/>
          </w:tcPr>
          <w:p w14:paraId="1DF18610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82" w:type="dxa"/>
          </w:tcPr>
          <w:p w14:paraId="55B0D047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50C16B1A" w14:textId="77777777" w:rsidTr="006A4D45">
        <w:trPr>
          <w:trHeight w:val="186"/>
          <w:jc w:val="center"/>
        </w:trPr>
        <w:tc>
          <w:tcPr>
            <w:tcW w:w="5868" w:type="dxa"/>
            <w:gridSpan w:val="2"/>
          </w:tcPr>
          <w:p w14:paraId="73FA4AD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64168873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(CIVICO)</w:t>
            </w:r>
          </w:p>
        </w:tc>
        <w:tc>
          <w:tcPr>
            <w:tcW w:w="1401" w:type="dxa"/>
          </w:tcPr>
          <w:p w14:paraId="4F7D9C5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(CAP)</w:t>
            </w:r>
          </w:p>
        </w:tc>
        <w:tc>
          <w:tcPr>
            <w:tcW w:w="2282" w:type="dxa"/>
          </w:tcPr>
          <w:p w14:paraId="20E3730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(PROV.)</w:t>
            </w:r>
          </w:p>
        </w:tc>
      </w:tr>
      <w:tr w:rsidR="006A4D45" w:rsidRPr="004F5144" w14:paraId="0FF46FEC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273692D2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73AB5BF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20AA1DE7" w14:textId="77777777" w:rsidTr="006A4D45">
        <w:trPr>
          <w:trHeight w:val="186"/>
          <w:jc w:val="center"/>
        </w:trPr>
        <w:tc>
          <w:tcPr>
            <w:tcW w:w="2137" w:type="dxa"/>
            <w:vMerge/>
            <w:vAlign w:val="center"/>
          </w:tcPr>
          <w:p w14:paraId="2F766C01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</w:tcPr>
          <w:p w14:paraId="6D1A2FD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(INDICARE LA CARICA/RUOLO RICOPERTO)</w:t>
            </w:r>
          </w:p>
        </w:tc>
      </w:tr>
      <w:tr w:rsidR="006A4D45" w:rsidRPr="004F5144" w14:paraId="6A13FB28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3949F5D1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Della Ditta</w:t>
            </w:r>
          </w:p>
        </w:tc>
        <w:tc>
          <w:tcPr>
            <w:tcW w:w="8591" w:type="dxa"/>
            <w:gridSpan w:val="5"/>
          </w:tcPr>
          <w:p w14:paraId="65683707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3AF6F844" w14:textId="77777777" w:rsidTr="006A4D45">
        <w:trPr>
          <w:trHeight w:val="186"/>
          <w:jc w:val="center"/>
        </w:trPr>
        <w:tc>
          <w:tcPr>
            <w:tcW w:w="2137" w:type="dxa"/>
            <w:vMerge/>
          </w:tcPr>
          <w:p w14:paraId="1B9711CA" w14:textId="77777777" w:rsidR="006A4D45" w:rsidRPr="004F5144" w:rsidRDefault="006A4D45" w:rsidP="00E819D3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</w:tcPr>
          <w:p w14:paraId="0D92273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(DENOMINAZIONE COMPLETA DELLA DITTA E RAGIONE SOCIALE)</w:t>
            </w:r>
          </w:p>
        </w:tc>
      </w:tr>
      <w:tr w:rsidR="006A4D45" w:rsidRPr="004F5144" w14:paraId="42AFDFF3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2F9F24A4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09" w:type="dxa"/>
            <w:gridSpan w:val="3"/>
          </w:tcPr>
          <w:p w14:paraId="074D7C8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01B65526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702F45F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(PARTITA IVA)</w:t>
            </w:r>
          </w:p>
        </w:tc>
        <w:tc>
          <w:tcPr>
            <w:tcW w:w="4509" w:type="dxa"/>
            <w:gridSpan w:val="3"/>
          </w:tcPr>
          <w:p w14:paraId="609CFD82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(CODICE FISCALE)</w:t>
            </w:r>
          </w:p>
        </w:tc>
      </w:tr>
      <w:tr w:rsidR="006A4D45" w:rsidRPr="004F5144" w14:paraId="2B0D4F64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4AED3C04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09" w:type="dxa"/>
            <w:gridSpan w:val="3"/>
          </w:tcPr>
          <w:p w14:paraId="0A243B8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3D5D45BA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38AB678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(e-mail)</w:t>
            </w:r>
          </w:p>
        </w:tc>
        <w:tc>
          <w:tcPr>
            <w:tcW w:w="4509" w:type="dxa"/>
            <w:gridSpan w:val="3"/>
          </w:tcPr>
          <w:p w14:paraId="22AF625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(PEC)</w:t>
            </w:r>
          </w:p>
        </w:tc>
      </w:tr>
    </w:tbl>
    <w:p w14:paraId="3E48D666" w14:textId="77777777" w:rsidR="006A4D45" w:rsidRPr="004F5144" w:rsidRDefault="006A4D45" w:rsidP="00B30B7E">
      <w:pPr>
        <w:jc w:val="both"/>
        <w:rPr>
          <w:rFonts w:ascii="Times New Roman" w:hAnsi="Times New Roman" w:cs="Times New Roman"/>
          <w:szCs w:val="24"/>
        </w:rPr>
      </w:pPr>
    </w:p>
    <w:p w14:paraId="4FE83A68" w14:textId="152C3E0D" w:rsidR="005C77C0" w:rsidRPr="00E519CD" w:rsidRDefault="009E57FC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5144">
        <w:rPr>
          <w:rFonts w:ascii="Times New Roman" w:hAnsi="Times New Roman" w:cs="Times New Roman"/>
          <w:szCs w:val="24"/>
        </w:rPr>
        <w:t>in relazione</w:t>
      </w:r>
      <w:r w:rsidR="00B7513B" w:rsidRPr="004F5144">
        <w:rPr>
          <w:rFonts w:ascii="Times New Roman" w:hAnsi="Times New Roman" w:cs="Times New Roman"/>
          <w:szCs w:val="24"/>
        </w:rPr>
        <w:t xml:space="preserve"> </w:t>
      </w:r>
      <w:r w:rsidRPr="004F5144">
        <w:rPr>
          <w:rFonts w:ascii="Times New Roman" w:hAnsi="Times New Roman" w:cs="Times New Roman"/>
          <w:szCs w:val="24"/>
        </w:rPr>
        <w:t xml:space="preserve">alle procedure di affidamento per </w:t>
      </w:r>
      <w:r w:rsidR="00DA51F0">
        <w:rPr>
          <w:rFonts w:ascii="Times New Roman" w:hAnsi="Times New Roman" w:cs="Times New Roman"/>
          <w:szCs w:val="24"/>
        </w:rPr>
        <w:t xml:space="preserve">la fornitura relativa </w:t>
      </w:r>
      <w:r w:rsidR="00A55B59">
        <w:rPr>
          <w:rFonts w:ascii="Times New Roman" w:hAnsi="Times New Roman" w:cs="Times New Roman"/>
          <w:szCs w:val="24"/>
        </w:rPr>
        <w:t xml:space="preserve">al </w:t>
      </w:r>
      <w:r w:rsidR="005C77C0" w:rsidRPr="00E519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PIANO NAZIONALE DI RIPRESA E RESILIENZA MISSIONE 4: ISTRUZIONE E RICERCA Componente 1</w:t>
      </w:r>
      <w:r w:rsidR="005C77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C77C0" w:rsidRPr="00E519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 Potenziamento dell’offerta dei servizi di istruzione: dagli asili nido alle Università</w:t>
      </w:r>
      <w:r w:rsidR="005C77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C77C0" w:rsidRPr="00E519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Investimento</w:t>
      </w:r>
      <w:r w:rsidR="005C77C0" w:rsidRPr="00F74FA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3.1: Nuove competenze e nuovi linguaggi _ Azioni di potenziamento delle competenze STEM e multilinguistiche (D.M.65/2023)</w:t>
      </w:r>
    </w:p>
    <w:p w14:paraId="1B1591A8" w14:textId="77777777" w:rsidR="005C77C0" w:rsidRPr="00E519CD" w:rsidRDefault="005C77C0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519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Titolo del Progetto: “ IO E LE STEM”</w:t>
      </w:r>
    </w:p>
    <w:p w14:paraId="2581A6C2" w14:textId="77777777" w:rsidR="005C77C0" w:rsidRDefault="005C77C0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519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Codice Progetto: M4C1I3.1-2023-1143-P-30247</w:t>
      </w:r>
    </w:p>
    <w:p w14:paraId="79E73A50" w14:textId="77777777" w:rsidR="005C77C0" w:rsidRPr="00E519CD" w:rsidRDefault="005C77C0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519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>CUP: G44D23004290006</w:t>
      </w:r>
    </w:p>
    <w:p w14:paraId="6BAC1D7B" w14:textId="77777777" w:rsidR="00DA51F0" w:rsidRPr="00A86B41" w:rsidRDefault="00DA51F0" w:rsidP="00DA51F0">
      <w:pPr>
        <w:ind w:left="60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it-IT"/>
        </w:rPr>
      </w:pPr>
      <w:r w:rsidRPr="00A86B41">
        <w:rPr>
          <w:rFonts w:ascii="Times New Roman" w:hAnsi="Times New Roman" w:cs="Times New Roman"/>
          <w:b/>
          <w:color w:val="000000"/>
          <w:sz w:val="32"/>
          <w:szCs w:val="32"/>
          <w:lang w:eastAsia="it-IT"/>
        </w:rPr>
        <w:t xml:space="preserve">APPALTO </w:t>
      </w:r>
      <w:r w:rsidRPr="00DA51F0">
        <w:rPr>
          <w:rFonts w:ascii="Times New Roman" w:hAnsi="Times New Roman" w:cs="Times New Roman"/>
          <w:b/>
          <w:color w:val="000000"/>
          <w:sz w:val="32"/>
          <w:szCs w:val="32"/>
          <w:lang w:eastAsia="it-IT"/>
        </w:rPr>
        <w:t>ACQUISTO N. 1 QUIVERVISION APP LICENZA ANNUALE PER LA SCUOLA E DOCENTI N. 75 POSTAZIONI</w:t>
      </w:r>
    </w:p>
    <w:p w14:paraId="415BEC17" w14:textId="31B8C3FC" w:rsidR="001106E3" w:rsidRPr="004F5144" w:rsidRDefault="001106E3" w:rsidP="00B30B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7CF9A8" w14:textId="77777777" w:rsidR="003D4F9E" w:rsidRPr="004F5144" w:rsidRDefault="003D4F9E" w:rsidP="003D4F9E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4F5144">
        <w:rPr>
          <w:rFonts w:ascii="Times New Roman" w:hAnsi="Times New Roman" w:cs="Times New Roman"/>
          <w:b/>
          <w:bCs/>
          <w:szCs w:val="24"/>
        </w:rPr>
        <w:t>DICHIARA</w:t>
      </w:r>
    </w:p>
    <w:p w14:paraId="1B8290ED" w14:textId="77777777" w:rsidR="009E57FC" w:rsidRPr="004F5144" w:rsidRDefault="009E57FC" w:rsidP="003D4F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FEA757" w14:textId="77777777" w:rsidR="003D4F9E" w:rsidRPr="004F5144" w:rsidRDefault="003D4F9E" w:rsidP="003D4F9E">
      <w:pPr>
        <w:jc w:val="both"/>
        <w:rPr>
          <w:rFonts w:ascii="Times New Roman" w:hAnsi="Times New Roman" w:cs="Times New Roman"/>
          <w:szCs w:val="24"/>
        </w:rPr>
      </w:pPr>
      <w:r w:rsidRPr="004F5144">
        <w:rPr>
          <w:rFonts w:ascii="Times New Roman" w:hAnsi="Times New Roman" w:cs="Times New Roman"/>
          <w:szCs w:val="24"/>
        </w:rPr>
        <w:t>sotto la propria responsabilità ed in piena conoscenza della responsabilità penale prevista per le dichiarazioni false dall’art.76 del D.P.R. n. 445/2000 e dalle disposizioni del Codice penale e dalle leggi speciali in materia ai sensi degli articoli 46 e 47 del D.P.R. 445/2000</w:t>
      </w:r>
      <w:r w:rsidR="00B7513B" w:rsidRPr="004F5144">
        <w:rPr>
          <w:rFonts w:ascii="Times New Roman" w:hAnsi="Times New Roman" w:cs="Times New Roman"/>
          <w:szCs w:val="24"/>
        </w:rPr>
        <w:t>, quanto segue:</w:t>
      </w:r>
    </w:p>
    <w:p w14:paraId="1666AD3E" w14:textId="77777777" w:rsidR="009E57FC" w:rsidRPr="004F5144" w:rsidRDefault="009E57FC" w:rsidP="003D4F9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10E814" w14:textId="77777777" w:rsidR="009E57FC" w:rsidRPr="004F5144" w:rsidRDefault="001106E3" w:rsidP="00570FF4">
      <w:pPr>
        <w:pStyle w:val="Paragrafoelenco"/>
        <w:numPr>
          <w:ilvl w:val="0"/>
          <w:numId w:val="13"/>
        </w:numPr>
        <w:ind w:left="714" w:right="0" w:hanging="357"/>
        <w:jc w:val="both"/>
        <w:rPr>
          <w:rFonts w:ascii="Times New Roman" w:hAnsi="Times New Roman" w:cs="Times New Roman"/>
          <w:szCs w:val="24"/>
        </w:rPr>
      </w:pPr>
      <w:r w:rsidRPr="004F5144">
        <w:rPr>
          <w:rFonts w:ascii="Times New Roman" w:hAnsi="Times New Roman" w:cs="Times New Roman"/>
          <w:b/>
          <w:szCs w:val="24"/>
        </w:rPr>
        <w:t>DI</w:t>
      </w:r>
      <w:r w:rsidR="009E57FC" w:rsidRPr="004F5144">
        <w:rPr>
          <w:rFonts w:ascii="Times New Roman" w:hAnsi="Times New Roman" w:cs="Times New Roman"/>
          <w:szCs w:val="24"/>
        </w:rPr>
        <w:t xml:space="preserve"> essere a conoscenza di quanto previsto dalla </w:t>
      </w:r>
      <w:hyperlink r:id="rId9" w:history="1">
        <w:r w:rsidR="009E57FC" w:rsidRPr="004F5144">
          <w:rPr>
            <w:rStyle w:val="Collegamentoipertestuale"/>
            <w:rFonts w:ascii="Times New Roman" w:eastAsiaTheme="minorEastAsia" w:hAnsi="Times New Roman"/>
            <w:szCs w:val="24"/>
          </w:rPr>
          <w:t xml:space="preserve">circolare del MEF-RGS n. 33 del 13 ottobre 2022 </w:t>
        </w:r>
      </w:hyperlink>
      <w:r w:rsidR="00570FF4" w:rsidRPr="004F5144">
        <w:rPr>
          <w:rFonts w:ascii="Times New Roman" w:eastAsiaTheme="minorEastAsia" w:hAnsi="Times New Roman" w:cs="Times New Roman"/>
          <w:szCs w:val="24"/>
        </w:rPr>
        <w:t xml:space="preserve">che </w:t>
      </w:r>
      <w:r w:rsidR="009E57FC" w:rsidRPr="004F5144">
        <w:rPr>
          <w:rFonts w:ascii="Times New Roman" w:eastAsiaTheme="minorEastAsia" w:hAnsi="Times New Roman" w:cs="Times New Roman"/>
          <w:szCs w:val="24"/>
        </w:rPr>
        <w:t xml:space="preserve">contiene, in allegato, una Guida operativa per il rispetto del principio DNSH, con </w:t>
      </w:r>
      <w:r w:rsidR="00570FF4" w:rsidRPr="004F5144">
        <w:rPr>
          <w:rFonts w:ascii="Times New Roman" w:eastAsiaTheme="minorEastAsia" w:hAnsi="Times New Roman" w:cs="Times New Roman"/>
          <w:szCs w:val="24"/>
        </w:rPr>
        <w:t xml:space="preserve">le </w:t>
      </w:r>
      <w:r w:rsidR="009E57FC" w:rsidRPr="004F5144">
        <w:rPr>
          <w:rFonts w:ascii="Times New Roman" w:eastAsiaTheme="minorEastAsia" w:hAnsi="Times New Roman" w:cs="Times New Roman"/>
          <w:szCs w:val="24"/>
        </w:rPr>
        <w:t>relative schede di autovalutazione dell’obiettivo di mitigazione dei cambiamenti climatici per ciascun investimento e check list;</w:t>
      </w:r>
    </w:p>
    <w:p w14:paraId="4D7EAB18" w14:textId="44F3E66D" w:rsidR="00EA31D3" w:rsidRPr="00DA51F0" w:rsidRDefault="001106E3" w:rsidP="00555078">
      <w:pPr>
        <w:pStyle w:val="Paragrafoelenco"/>
        <w:numPr>
          <w:ilvl w:val="0"/>
          <w:numId w:val="13"/>
        </w:numPr>
        <w:ind w:left="714" w:right="0" w:hanging="357"/>
        <w:jc w:val="center"/>
        <w:rPr>
          <w:rFonts w:ascii="Times New Roman" w:hAnsi="Times New Roman" w:cs="Times New Roman"/>
          <w:b/>
          <w:bCs/>
          <w:szCs w:val="24"/>
        </w:rPr>
      </w:pPr>
      <w:r w:rsidRPr="00C50D49">
        <w:rPr>
          <w:rFonts w:ascii="Times New Roman" w:eastAsiaTheme="minorEastAsia" w:hAnsi="Times New Roman" w:cs="Times New Roman"/>
          <w:b/>
          <w:szCs w:val="24"/>
        </w:rPr>
        <w:t>CHE</w:t>
      </w:r>
      <w:r w:rsidR="009E57FC" w:rsidRPr="00C50D49">
        <w:rPr>
          <w:rFonts w:ascii="Times New Roman" w:eastAsiaTheme="minorEastAsia" w:hAnsi="Times New Roman" w:cs="Times New Roman"/>
          <w:szCs w:val="24"/>
        </w:rPr>
        <w:t xml:space="preserve"> in relazione </w:t>
      </w:r>
      <w:r w:rsidRPr="00C50D49">
        <w:rPr>
          <w:rFonts w:ascii="Times New Roman" w:eastAsiaTheme="minorEastAsia" w:hAnsi="Times New Roman" w:cs="Times New Roman"/>
          <w:szCs w:val="24"/>
        </w:rPr>
        <w:t xml:space="preserve">alle prestazioni </w:t>
      </w:r>
      <w:r w:rsidR="00E838CC" w:rsidRPr="00C50D49">
        <w:rPr>
          <w:rFonts w:ascii="Times New Roman" w:hAnsi="Times New Roman" w:cs="Times New Roman"/>
          <w:szCs w:val="24"/>
        </w:rPr>
        <w:t>eventualmente affidate all’impresa di cui sono legale rappresentante,</w:t>
      </w:r>
      <w:r w:rsidR="00570FF4" w:rsidRPr="00C50D49">
        <w:rPr>
          <w:rFonts w:ascii="Times New Roman" w:hAnsi="Times New Roman" w:cs="Times New Roman"/>
          <w:szCs w:val="24"/>
        </w:rPr>
        <w:t xml:space="preserve"> rispondono</w:t>
      </w:r>
      <w:r w:rsidR="00C50D49" w:rsidRPr="00C50D49">
        <w:rPr>
          <w:rFonts w:ascii="Times New Roman" w:hAnsi="Times New Roman" w:cs="Times New Roman"/>
          <w:szCs w:val="24"/>
        </w:rPr>
        <w:t xml:space="preserve">/non rispondono </w:t>
      </w:r>
      <w:r w:rsidR="00570FF4" w:rsidRPr="00C50D49">
        <w:rPr>
          <w:rFonts w:ascii="Times New Roman" w:hAnsi="Times New Roman" w:cs="Times New Roman"/>
          <w:szCs w:val="24"/>
        </w:rPr>
        <w:t xml:space="preserve">ai </w:t>
      </w:r>
      <w:r w:rsidR="00B22AA8" w:rsidRPr="00C50D49">
        <w:rPr>
          <w:rFonts w:ascii="Times New Roman" w:hAnsi="Times New Roman" w:cs="Times New Roman"/>
          <w:szCs w:val="24"/>
        </w:rPr>
        <w:t xml:space="preserve">requisiti/principi DNSH </w:t>
      </w:r>
      <w:r w:rsidR="00C50D49">
        <w:rPr>
          <w:rFonts w:ascii="Times New Roman" w:hAnsi="Times New Roman" w:cs="Times New Roman"/>
          <w:szCs w:val="24"/>
        </w:rPr>
        <w:t>ovvero non è prevista l’applicazione in tema di DNSH</w:t>
      </w:r>
      <w:r w:rsidR="00DA51F0">
        <w:rPr>
          <w:rFonts w:ascii="Times New Roman" w:hAnsi="Times New Roman" w:cs="Times New Roman"/>
          <w:szCs w:val="24"/>
        </w:rPr>
        <w:t>.</w:t>
      </w:r>
    </w:p>
    <w:p w14:paraId="1AB12453" w14:textId="0F7B9B5F" w:rsidR="00DA51F0" w:rsidRPr="00DA51F0" w:rsidRDefault="00DA51F0" w:rsidP="00DA51F0">
      <w:pPr>
        <w:ind w:left="357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Laddove prevista allegare apposita checklist.</w:t>
      </w:r>
    </w:p>
    <w:p w14:paraId="0F769C93" w14:textId="77777777" w:rsidR="0004265E" w:rsidRPr="004F5144" w:rsidRDefault="0004265E" w:rsidP="0004265E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56E4D933" w14:textId="77777777" w:rsidR="00B22AA8" w:rsidRPr="004F5144" w:rsidRDefault="00B22AA8" w:rsidP="0004265E">
      <w:pPr>
        <w:pStyle w:val="Corpotes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6D58B0" w14:textId="77777777" w:rsidR="00B22AA8" w:rsidRPr="004F5144" w:rsidRDefault="00B22AA8" w:rsidP="0004265E">
      <w:pPr>
        <w:pStyle w:val="Corpotes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F025A4" w14:textId="77777777" w:rsidR="00DF32A5" w:rsidRPr="004F5144" w:rsidRDefault="00DF32A5" w:rsidP="00B22AA8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4E0C5EA" w14:textId="77777777" w:rsidR="00B22AA8" w:rsidRPr="004F5144" w:rsidRDefault="00B22AA8" w:rsidP="00B22AA8">
      <w:pPr>
        <w:pStyle w:val="Paragrafoelenco"/>
        <w:spacing w:after="120"/>
        <w:ind w:left="0" w:right="3" w:hanging="10"/>
        <w:jc w:val="right"/>
        <w:rPr>
          <w:rFonts w:ascii="Times New Roman" w:hAnsi="Times New Roman" w:cs="Times New Roman"/>
          <w:b/>
          <w:snapToGrid w:val="0"/>
        </w:rPr>
      </w:pPr>
      <w:r w:rsidRPr="004F5144">
        <w:rPr>
          <w:rFonts w:ascii="Times New Roman" w:hAnsi="Times New Roman" w:cs="Times New Roman"/>
          <w:b/>
          <w:snapToGrid w:val="0"/>
        </w:rPr>
        <w:t>Il Dichiarante_______________________</w:t>
      </w:r>
    </w:p>
    <w:p w14:paraId="7E158AD4" w14:textId="77777777" w:rsidR="00B22AA8" w:rsidRPr="004F5144" w:rsidRDefault="00B22AA8" w:rsidP="00B22AA8">
      <w:pPr>
        <w:spacing w:after="120"/>
        <w:ind w:hanging="1"/>
        <w:jc w:val="right"/>
        <w:rPr>
          <w:rFonts w:ascii="Times New Roman" w:hAnsi="Times New Roman" w:cs="Times New Roman"/>
          <w:b/>
          <w:i/>
          <w:snapToGrid w:val="0"/>
        </w:rPr>
      </w:pPr>
      <w:r w:rsidRPr="004F5144">
        <w:rPr>
          <w:rFonts w:ascii="Times New Roman" w:hAnsi="Times New Roman" w:cs="Times New Roman"/>
          <w:b/>
          <w:i/>
          <w:snapToGrid w:val="0"/>
        </w:rPr>
        <w:t>Documento firmato digitalmente</w:t>
      </w:r>
    </w:p>
    <w:p w14:paraId="1B7BEBA4" w14:textId="77777777" w:rsidR="00B22AA8" w:rsidRPr="004F5144" w:rsidRDefault="00B22AA8" w:rsidP="00E92AD1">
      <w:pPr>
        <w:pStyle w:val="Corpotesto"/>
        <w:jc w:val="right"/>
        <w:rPr>
          <w:rFonts w:ascii="Times New Roman" w:hAnsi="Times New Roman" w:cs="Times New Roman"/>
          <w:sz w:val="24"/>
          <w:szCs w:val="24"/>
        </w:rPr>
      </w:pPr>
    </w:p>
    <w:sectPr w:rsidR="00B22AA8" w:rsidRPr="004F5144" w:rsidSect="005C77C0">
      <w:type w:val="continuous"/>
      <w:pgSz w:w="11910" w:h="16840"/>
      <w:pgMar w:top="142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92F49" w14:textId="77777777" w:rsidR="003B1728" w:rsidRDefault="003B1728" w:rsidP="004F5144">
      <w:r>
        <w:separator/>
      </w:r>
    </w:p>
  </w:endnote>
  <w:endnote w:type="continuationSeparator" w:id="0">
    <w:p w14:paraId="2C7B0E92" w14:textId="77777777" w:rsidR="003B1728" w:rsidRDefault="003B1728" w:rsidP="004F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8DD70" w14:textId="77777777" w:rsidR="003B1728" w:rsidRDefault="003B1728" w:rsidP="004F5144">
      <w:r>
        <w:separator/>
      </w:r>
    </w:p>
  </w:footnote>
  <w:footnote w:type="continuationSeparator" w:id="0">
    <w:p w14:paraId="737691F0" w14:textId="77777777" w:rsidR="003B1728" w:rsidRDefault="003B1728" w:rsidP="004F5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5585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12B43AB1"/>
    <w:multiLevelType w:val="hybridMultilevel"/>
    <w:tmpl w:val="FFFFFFFF"/>
    <w:lvl w:ilvl="0" w:tplc="AB86B2F2">
      <w:numFmt w:val="bullet"/>
      <w:lvlText w:val="●"/>
      <w:lvlJc w:val="left"/>
      <w:pPr>
        <w:ind w:left="1552" w:hanging="361"/>
      </w:pPr>
      <w:rPr>
        <w:rFonts w:ascii="Calibri" w:eastAsia="Times New Roman" w:hAnsi="Calibri" w:hint="default"/>
        <w:w w:val="100"/>
        <w:sz w:val="22"/>
      </w:rPr>
    </w:lvl>
    <w:lvl w:ilvl="1" w:tplc="7116FD04">
      <w:numFmt w:val="bullet"/>
      <w:lvlText w:val="•"/>
      <w:lvlJc w:val="left"/>
      <w:pPr>
        <w:ind w:left="2476" w:hanging="361"/>
      </w:pPr>
      <w:rPr>
        <w:rFonts w:hint="default"/>
      </w:rPr>
    </w:lvl>
    <w:lvl w:ilvl="2" w:tplc="1DEA0FAC">
      <w:numFmt w:val="bullet"/>
      <w:lvlText w:val="•"/>
      <w:lvlJc w:val="left"/>
      <w:pPr>
        <w:ind w:left="3393" w:hanging="361"/>
      </w:pPr>
      <w:rPr>
        <w:rFonts w:hint="default"/>
      </w:rPr>
    </w:lvl>
    <w:lvl w:ilvl="3" w:tplc="BBE4ABDC">
      <w:numFmt w:val="bullet"/>
      <w:lvlText w:val="•"/>
      <w:lvlJc w:val="left"/>
      <w:pPr>
        <w:ind w:left="4309" w:hanging="361"/>
      </w:pPr>
      <w:rPr>
        <w:rFonts w:hint="default"/>
      </w:rPr>
    </w:lvl>
    <w:lvl w:ilvl="4" w:tplc="B664ACEA">
      <w:numFmt w:val="bullet"/>
      <w:lvlText w:val="•"/>
      <w:lvlJc w:val="left"/>
      <w:pPr>
        <w:ind w:left="5226" w:hanging="361"/>
      </w:pPr>
      <w:rPr>
        <w:rFonts w:hint="default"/>
      </w:rPr>
    </w:lvl>
    <w:lvl w:ilvl="5" w:tplc="2F2AAF2C">
      <w:numFmt w:val="bullet"/>
      <w:lvlText w:val="•"/>
      <w:lvlJc w:val="left"/>
      <w:pPr>
        <w:ind w:left="6143" w:hanging="361"/>
      </w:pPr>
      <w:rPr>
        <w:rFonts w:hint="default"/>
      </w:rPr>
    </w:lvl>
    <w:lvl w:ilvl="6" w:tplc="A5A05750">
      <w:numFmt w:val="bullet"/>
      <w:lvlText w:val="•"/>
      <w:lvlJc w:val="left"/>
      <w:pPr>
        <w:ind w:left="7059" w:hanging="361"/>
      </w:pPr>
      <w:rPr>
        <w:rFonts w:hint="default"/>
      </w:rPr>
    </w:lvl>
    <w:lvl w:ilvl="7" w:tplc="23A4B094">
      <w:numFmt w:val="bullet"/>
      <w:lvlText w:val="•"/>
      <w:lvlJc w:val="left"/>
      <w:pPr>
        <w:ind w:left="7976" w:hanging="361"/>
      </w:pPr>
      <w:rPr>
        <w:rFonts w:hint="default"/>
      </w:rPr>
    </w:lvl>
    <w:lvl w:ilvl="8" w:tplc="A412EE46">
      <w:numFmt w:val="bullet"/>
      <w:lvlText w:val="•"/>
      <w:lvlJc w:val="left"/>
      <w:pPr>
        <w:ind w:left="8893" w:hanging="361"/>
      </w:pPr>
      <w:rPr>
        <w:rFonts w:hint="default"/>
      </w:rPr>
    </w:lvl>
  </w:abstractNum>
  <w:abstractNum w:abstractNumId="2" w15:restartNumberingAfterBreak="0">
    <w:nsid w:val="28493BFB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1206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206798"/>
    <w:multiLevelType w:val="hybridMultilevel"/>
    <w:tmpl w:val="FFFFFFFF"/>
    <w:lvl w:ilvl="0" w:tplc="9E4EA9FE">
      <w:start w:val="1"/>
      <w:numFmt w:val="lowerLetter"/>
      <w:lvlText w:val="%1)"/>
      <w:lvlJc w:val="left"/>
      <w:pPr>
        <w:ind w:left="112" w:hanging="255"/>
      </w:pPr>
      <w:rPr>
        <w:rFonts w:ascii="Calibri" w:eastAsia="Times New Roman" w:hAnsi="Calibri" w:cs="Calibri" w:hint="default"/>
        <w:spacing w:val="-1"/>
        <w:w w:val="100"/>
        <w:sz w:val="22"/>
        <w:szCs w:val="22"/>
      </w:rPr>
    </w:lvl>
    <w:lvl w:ilvl="1" w:tplc="08223EAE">
      <w:numFmt w:val="bullet"/>
      <w:lvlText w:val="•"/>
      <w:lvlJc w:val="left"/>
      <w:pPr>
        <w:ind w:left="1180" w:hanging="255"/>
      </w:pPr>
      <w:rPr>
        <w:rFonts w:hint="default"/>
      </w:rPr>
    </w:lvl>
    <w:lvl w:ilvl="2" w:tplc="2A402028">
      <w:numFmt w:val="bullet"/>
      <w:lvlText w:val="•"/>
      <w:lvlJc w:val="left"/>
      <w:pPr>
        <w:ind w:left="2241" w:hanging="255"/>
      </w:pPr>
      <w:rPr>
        <w:rFonts w:hint="default"/>
      </w:rPr>
    </w:lvl>
    <w:lvl w:ilvl="3" w:tplc="19A05DC4">
      <w:numFmt w:val="bullet"/>
      <w:lvlText w:val="•"/>
      <w:lvlJc w:val="left"/>
      <w:pPr>
        <w:ind w:left="3301" w:hanging="255"/>
      </w:pPr>
      <w:rPr>
        <w:rFonts w:hint="default"/>
      </w:rPr>
    </w:lvl>
    <w:lvl w:ilvl="4" w:tplc="9B605C06">
      <w:numFmt w:val="bullet"/>
      <w:lvlText w:val="•"/>
      <w:lvlJc w:val="left"/>
      <w:pPr>
        <w:ind w:left="4362" w:hanging="255"/>
      </w:pPr>
      <w:rPr>
        <w:rFonts w:hint="default"/>
      </w:rPr>
    </w:lvl>
    <w:lvl w:ilvl="5" w:tplc="B9E87744">
      <w:numFmt w:val="bullet"/>
      <w:lvlText w:val="•"/>
      <w:lvlJc w:val="left"/>
      <w:pPr>
        <w:ind w:left="5423" w:hanging="255"/>
      </w:pPr>
      <w:rPr>
        <w:rFonts w:hint="default"/>
      </w:rPr>
    </w:lvl>
    <w:lvl w:ilvl="6" w:tplc="EC7CE148">
      <w:numFmt w:val="bullet"/>
      <w:lvlText w:val="•"/>
      <w:lvlJc w:val="left"/>
      <w:pPr>
        <w:ind w:left="6483" w:hanging="255"/>
      </w:pPr>
      <w:rPr>
        <w:rFonts w:hint="default"/>
      </w:rPr>
    </w:lvl>
    <w:lvl w:ilvl="7" w:tplc="0D8060B6">
      <w:numFmt w:val="bullet"/>
      <w:lvlText w:val="•"/>
      <w:lvlJc w:val="left"/>
      <w:pPr>
        <w:ind w:left="7544" w:hanging="255"/>
      </w:pPr>
      <w:rPr>
        <w:rFonts w:hint="default"/>
      </w:rPr>
    </w:lvl>
    <w:lvl w:ilvl="8" w:tplc="7B54D104">
      <w:numFmt w:val="bullet"/>
      <w:lvlText w:val="•"/>
      <w:lvlJc w:val="left"/>
      <w:pPr>
        <w:ind w:left="8605" w:hanging="255"/>
      </w:pPr>
      <w:rPr>
        <w:rFonts w:hint="default"/>
      </w:rPr>
    </w:lvl>
  </w:abstractNum>
  <w:abstractNum w:abstractNumId="5" w15:restartNumberingAfterBreak="0">
    <w:nsid w:val="393E3C02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2746D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66DE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E11A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F051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432C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4D33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8E3614D"/>
    <w:multiLevelType w:val="hybridMultilevel"/>
    <w:tmpl w:val="FFFFFFFF"/>
    <w:lvl w:ilvl="0" w:tplc="5C42D1E6">
      <w:numFmt w:val="bullet"/>
      <w:lvlText w:val="•"/>
      <w:lvlJc w:val="left"/>
      <w:pPr>
        <w:ind w:left="1058" w:hanging="56"/>
      </w:pPr>
      <w:rPr>
        <w:rFonts w:ascii="Calibri" w:eastAsia="Times New Roman" w:hAnsi="Calibri" w:hint="default"/>
        <w:w w:val="100"/>
        <w:sz w:val="9"/>
      </w:rPr>
    </w:lvl>
    <w:lvl w:ilvl="1" w:tplc="F8464610">
      <w:numFmt w:val="bullet"/>
      <w:lvlText w:val="•"/>
      <w:lvlJc w:val="left"/>
      <w:pPr>
        <w:ind w:left="1515" w:hanging="56"/>
      </w:pPr>
      <w:rPr>
        <w:rFonts w:hint="default"/>
      </w:rPr>
    </w:lvl>
    <w:lvl w:ilvl="2" w:tplc="6A28E1CE">
      <w:numFmt w:val="bullet"/>
      <w:lvlText w:val="•"/>
      <w:lvlJc w:val="left"/>
      <w:pPr>
        <w:ind w:left="1971" w:hanging="56"/>
      </w:pPr>
      <w:rPr>
        <w:rFonts w:hint="default"/>
      </w:rPr>
    </w:lvl>
    <w:lvl w:ilvl="3" w:tplc="4D16D0D0">
      <w:numFmt w:val="bullet"/>
      <w:lvlText w:val="•"/>
      <w:lvlJc w:val="left"/>
      <w:pPr>
        <w:ind w:left="2426" w:hanging="56"/>
      </w:pPr>
      <w:rPr>
        <w:rFonts w:hint="default"/>
      </w:rPr>
    </w:lvl>
    <w:lvl w:ilvl="4" w:tplc="43CC63D6">
      <w:numFmt w:val="bullet"/>
      <w:lvlText w:val="•"/>
      <w:lvlJc w:val="left"/>
      <w:pPr>
        <w:ind w:left="2882" w:hanging="56"/>
      </w:pPr>
      <w:rPr>
        <w:rFonts w:hint="default"/>
      </w:rPr>
    </w:lvl>
    <w:lvl w:ilvl="5" w:tplc="8FCC1358">
      <w:numFmt w:val="bullet"/>
      <w:lvlText w:val="•"/>
      <w:lvlJc w:val="left"/>
      <w:pPr>
        <w:ind w:left="3338" w:hanging="56"/>
      </w:pPr>
      <w:rPr>
        <w:rFonts w:hint="default"/>
      </w:rPr>
    </w:lvl>
    <w:lvl w:ilvl="6" w:tplc="9926D8D2">
      <w:numFmt w:val="bullet"/>
      <w:lvlText w:val="•"/>
      <w:lvlJc w:val="left"/>
      <w:pPr>
        <w:ind w:left="3793" w:hanging="56"/>
      </w:pPr>
      <w:rPr>
        <w:rFonts w:hint="default"/>
      </w:rPr>
    </w:lvl>
    <w:lvl w:ilvl="7" w:tplc="A718E3E2">
      <w:numFmt w:val="bullet"/>
      <w:lvlText w:val="•"/>
      <w:lvlJc w:val="left"/>
      <w:pPr>
        <w:ind w:left="4249" w:hanging="56"/>
      </w:pPr>
      <w:rPr>
        <w:rFonts w:hint="default"/>
      </w:rPr>
    </w:lvl>
    <w:lvl w:ilvl="8" w:tplc="15B8ADCA">
      <w:numFmt w:val="bullet"/>
      <w:lvlText w:val="•"/>
      <w:lvlJc w:val="left"/>
      <w:pPr>
        <w:ind w:left="4704" w:hanging="56"/>
      </w:pPr>
      <w:rPr>
        <w:rFonts w:hint="default"/>
      </w:rPr>
    </w:lvl>
  </w:abstractNum>
  <w:abstractNum w:abstractNumId="14" w15:restartNumberingAfterBreak="0">
    <w:nsid w:val="79E75FA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787161">
    <w:abstractNumId w:val="1"/>
  </w:num>
  <w:num w:numId="2" w16cid:durableId="452292554">
    <w:abstractNumId w:val="4"/>
  </w:num>
  <w:num w:numId="3" w16cid:durableId="1166358274">
    <w:abstractNumId w:val="14"/>
  </w:num>
  <w:num w:numId="4" w16cid:durableId="440035083">
    <w:abstractNumId w:val="9"/>
  </w:num>
  <w:num w:numId="5" w16cid:durableId="1469518303">
    <w:abstractNumId w:val="8"/>
  </w:num>
  <w:num w:numId="6" w16cid:durableId="1312439856">
    <w:abstractNumId w:val="0"/>
  </w:num>
  <w:num w:numId="7" w16cid:durableId="1414814554">
    <w:abstractNumId w:val="12"/>
  </w:num>
  <w:num w:numId="8" w16cid:durableId="589196628">
    <w:abstractNumId w:val="2"/>
  </w:num>
  <w:num w:numId="9" w16cid:durableId="861019070">
    <w:abstractNumId w:val="11"/>
  </w:num>
  <w:num w:numId="10" w16cid:durableId="1147013926">
    <w:abstractNumId w:val="5"/>
  </w:num>
  <w:num w:numId="11" w16cid:durableId="582762973">
    <w:abstractNumId w:val="13"/>
  </w:num>
  <w:num w:numId="12" w16cid:durableId="1782798660">
    <w:abstractNumId w:val="6"/>
  </w:num>
  <w:num w:numId="13" w16cid:durableId="1779368356">
    <w:abstractNumId w:val="3"/>
  </w:num>
  <w:num w:numId="14" w16cid:durableId="925457404">
    <w:abstractNumId w:val="10"/>
  </w:num>
  <w:num w:numId="15" w16cid:durableId="20334177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23B"/>
    <w:rsid w:val="00002AEA"/>
    <w:rsid w:val="00005B7D"/>
    <w:rsid w:val="000211A8"/>
    <w:rsid w:val="0004265E"/>
    <w:rsid w:val="000619F1"/>
    <w:rsid w:val="000A6C1A"/>
    <w:rsid w:val="001106E3"/>
    <w:rsid w:val="00125DE2"/>
    <w:rsid w:val="00152330"/>
    <w:rsid w:val="0018447F"/>
    <w:rsid w:val="001E6935"/>
    <w:rsid w:val="002055CC"/>
    <w:rsid w:val="0022484E"/>
    <w:rsid w:val="00297405"/>
    <w:rsid w:val="00317BEF"/>
    <w:rsid w:val="00346222"/>
    <w:rsid w:val="00371042"/>
    <w:rsid w:val="00376FC4"/>
    <w:rsid w:val="003844A2"/>
    <w:rsid w:val="00386E16"/>
    <w:rsid w:val="003B0D60"/>
    <w:rsid w:val="003B1728"/>
    <w:rsid w:val="003D4F9E"/>
    <w:rsid w:val="003E0E5A"/>
    <w:rsid w:val="00451C1A"/>
    <w:rsid w:val="00460E62"/>
    <w:rsid w:val="00494089"/>
    <w:rsid w:val="004E2EA4"/>
    <w:rsid w:val="004F5144"/>
    <w:rsid w:val="00507811"/>
    <w:rsid w:val="00532DFA"/>
    <w:rsid w:val="00537275"/>
    <w:rsid w:val="00570FF4"/>
    <w:rsid w:val="005B7159"/>
    <w:rsid w:val="005C77C0"/>
    <w:rsid w:val="0060201C"/>
    <w:rsid w:val="00621268"/>
    <w:rsid w:val="006350C7"/>
    <w:rsid w:val="00664551"/>
    <w:rsid w:val="006779F0"/>
    <w:rsid w:val="006A4D45"/>
    <w:rsid w:val="0072137E"/>
    <w:rsid w:val="00771605"/>
    <w:rsid w:val="007B6F76"/>
    <w:rsid w:val="00856150"/>
    <w:rsid w:val="00867CD6"/>
    <w:rsid w:val="008F6F9B"/>
    <w:rsid w:val="00951F9E"/>
    <w:rsid w:val="0097080C"/>
    <w:rsid w:val="009E57FC"/>
    <w:rsid w:val="00A55B59"/>
    <w:rsid w:val="00A65748"/>
    <w:rsid w:val="00A86B41"/>
    <w:rsid w:val="00A9001C"/>
    <w:rsid w:val="00AC6FBD"/>
    <w:rsid w:val="00B22AA8"/>
    <w:rsid w:val="00B30B7E"/>
    <w:rsid w:val="00B7513B"/>
    <w:rsid w:val="00BF577D"/>
    <w:rsid w:val="00C50D49"/>
    <w:rsid w:val="00CE1466"/>
    <w:rsid w:val="00D37C22"/>
    <w:rsid w:val="00D8210C"/>
    <w:rsid w:val="00DA51F0"/>
    <w:rsid w:val="00DD6FAE"/>
    <w:rsid w:val="00DF32A5"/>
    <w:rsid w:val="00E160DF"/>
    <w:rsid w:val="00E819D3"/>
    <w:rsid w:val="00E838CC"/>
    <w:rsid w:val="00E92AD1"/>
    <w:rsid w:val="00EA31D3"/>
    <w:rsid w:val="00EB7BE6"/>
    <w:rsid w:val="00EC7CE2"/>
    <w:rsid w:val="00ED123B"/>
    <w:rsid w:val="00ED2FA3"/>
    <w:rsid w:val="00F10BAF"/>
    <w:rsid w:val="00F22950"/>
    <w:rsid w:val="00F25BDB"/>
    <w:rsid w:val="00F65C31"/>
    <w:rsid w:val="00F7073A"/>
    <w:rsid w:val="00FD48A5"/>
    <w:rsid w:val="5A33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99722"/>
  <w14:defaultImageDpi w14:val="0"/>
  <w15:docId w15:val="{9958FAF6-C351-48B8-8975-F9A9696A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autoSpaceDE w:val="0"/>
      <w:autoSpaceDN w:val="0"/>
    </w:pPr>
    <w:rPr>
      <w:rFonts w:ascii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"/>
      <w:ind w:left="391"/>
      <w:outlineLvl w:val="0"/>
    </w:pPr>
    <w:rPr>
      <w:rFonts w:ascii="Arial MT" w:hAnsi="Arial MT" w:cs="Arial MT"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760" w:right="2620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it-IT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it-IT" w:eastAsia="x-none"/>
    </w:rPr>
  </w:style>
  <w:style w:type="table" w:customStyle="1" w:styleId="TableNormal">
    <w:name w:val="Table Normal"/>
    <w:uiPriority w:val="2"/>
    <w:semiHidden/>
    <w:unhideWhenUsed/>
    <w:qFormat/>
    <w:pPr>
      <w:autoSpaceDE w:val="0"/>
      <w:autoSpaceDN w:val="0"/>
    </w:pPr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Calibri" w:hAnsi="Calibri" w:cs="Calibri"/>
      <w:lang w:val="it-IT" w:eastAsia="x-none"/>
    </w:rPr>
  </w:style>
  <w:style w:type="paragraph" w:styleId="Paragrafoelenco">
    <w:name w:val="List Paragraph"/>
    <w:basedOn w:val="Normale"/>
    <w:uiPriority w:val="34"/>
    <w:qFormat/>
    <w:pPr>
      <w:ind w:left="1552" w:right="1255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152330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52330"/>
    <w:pPr>
      <w:widowControl/>
      <w:tabs>
        <w:tab w:val="center" w:pos="4819"/>
        <w:tab w:val="right" w:pos="9638"/>
      </w:tabs>
      <w:autoSpaceDE/>
      <w:autoSpaceDN/>
      <w:spacing w:after="160" w:line="259" w:lineRule="auto"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52330"/>
    <w:rPr>
      <w:rFonts w:ascii="Calibri" w:hAnsi="Calibri" w:cs="Times New Roman"/>
      <w:lang w:val="it-IT" w:eastAsia="x-none"/>
    </w:rPr>
  </w:style>
  <w:style w:type="character" w:styleId="Collegamentoipertestuale">
    <w:name w:val="Hyperlink"/>
    <w:basedOn w:val="Carpredefinitoparagrafo"/>
    <w:uiPriority w:val="99"/>
    <w:unhideWhenUsed/>
    <w:rsid w:val="009E57FC"/>
    <w:rPr>
      <w:rFonts w:cs="Times New Roman"/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E57FC"/>
    <w:rPr>
      <w:rFonts w:cs="Times New Roman"/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6A4D45"/>
    <w:pPr>
      <w:widowControl/>
    </w:pPr>
    <w:rPr>
      <w:rFonts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4F51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5144"/>
    <w:rPr>
      <w:rFonts w:ascii="Calibri" w:hAnsi="Calibri" w:cs="Calibri"/>
      <w:lang w:val="it-IT"/>
    </w:rPr>
  </w:style>
  <w:style w:type="paragraph" w:styleId="NormaleWeb">
    <w:name w:val="Normal (Web)"/>
    <w:basedOn w:val="Normale"/>
    <w:uiPriority w:val="99"/>
    <w:unhideWhenUsed/>
    <w:rsid w:val="005C77C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52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gs.mef.gov.it/VERSIONE-I/circolari/2022/circolare_n_33_202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Di Luzio</dc:creator>
  <cp:keywords/>
  <dc:description/>
  <cp:lastModifiedBy>Michele Celano</cp:lastModifiedBy>
  <cp:revision>14</cp:revision>
  <dcterms:created xsi:type="dcterms:W3CDTF">2023-08-07T17:55:00Z</dcterms:created>
  <dcterms:modified xsi:type="dcterms:W3CDTF">2025-01-09T10:16:00Z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2021-04-24T22:00:00Z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2023-02-26T22:00:00Z</vt:filetime>
  </property>
</Properties>
</file>